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7" w:rsidRPr="00FA3067" w:rsidRDefault="00FA3067" w:rsidP="0037559D">
      <w:pPr>
        <w:jc w:val="center"/>
        <w:rPr>
          <w:rFonts w:ascii="Franklin Gothic Book" w:hAnsi="Franklin Gothic Book" w:cs="Arial"/>
          <w:b/>
          <w:bCs/>
          <w:sz w:val="36"/>
          <w:szCs w:val="36"/>
        </w:rPr>
      </w:pPr>
      <w:r w:rsidRPr="00FA3067">
        <w:rPr>
          <w:rFonts w:ascii="Franklin Gothic Book" w:hAnsi="Franklin Gothic Book" w:cs="Arial"/>
          <w:b/>
          <w:bCs/>
          <w:sz w:val="36"/>
          <w:szCs w:val="36"/>
        </w:rPr>
        <w:t>CONTRATO DE ALUGUEL DE EMBARCAÇÃO (CHARTER)</w:t>
      </w:r>
    </w:p>
    <w:p w:rsidR="00733D90" w:rsidRPr="0037559D" w:rsidRDefault="00733D90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167198" w:rsidRPr="0037559D" w:rsidRDefault="00167198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5546F1" w:rsidRDefault="005F53C0" w:rsidP="002579A1">
      <w:pPr>
        <w:ind w:left="-360"/>
        <w:jc w:val="both"/>
        <w:rPr>
          <w:rFonts w:ascii="Arial" w:hAnsi="Arial" w:cs="Arial"/>
          <w:sz w:val="22"/>
          <w:szCs w:val="22"/>
        </w:rPr>
      </w:pPr>
      <w:r w:rsidRPr="008F7803">
        <w:rPr>
          <w:rFonts w:ascii="Arial" w:hAnsi="Arial" w:cs="Arial"/>
          <w:sz w:val="22"/>
          <w:szCs w:val="22"/>
        </w:rPr>
        <w:t xml:space="preserve">          </w:t>
      </w:r>
      <w:r w:rsidR="00412D94" w:rsidRPr="00670125">
        <w:rPr>
          <w:rFonts w:ascii="Arial" w:hAnsi="Arial" w:cs="Arial"/>
          <w:sz w:val="22"/>
          <w:szCs w:val="22"/>
        </w:rPr>
        <w:t xml:space="preserve">Pelo presente contrato de aluguel (CHARTER) de embarcação esporte e recreio, conforme preconizado na </w:t>
      </w:r>
      <w:r w:rsidR="00412D94" w:rsidRPr="00670125">
        <w:rPr>
          <w:rFonts w:ascii="Arial" w:hAnsi="Arial" w:cs="Arial"/>
          <w:b/>
          <w:sz w:val="22"/>
          <w:szCs w:val="22"/>
        </w:rPr>
        <w:t>NORMAN-03/DPC Capítulo 05 Item 0509</w:t>
      </w:r>
      <w:r w:rsidR="00412D94" w:rsidRPr="00670125">
        <w:rPr>
          <w:rFonts w:ascii="Arial" w:hAnsi="Arial" w:cs="Arial"/>
          <w:sz w:val="22"/>
          <w:szCs w:val="22"/>
        </w:rPr>
        <w:t xml:space="preserve">, </w:t>
      </w:r>
      <w:r w:rsidR="005546F1">
        <w:rPr>
          <w:rFonts w:ascii="Arial" w:hAnsi="Arial" w:cs="Arial"/>
          <w:sz w:val="22"/>
          <w:szCs w:val="22"/>
        </w:rPr>
        <w:t>em que figuram as partes contratantes:</w:t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C61B4" w:rsidRDefault="005C61B4" w:rsidP="002579A1">
      <w:pPr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5546F1" w:rsidRPr="005546F1" w:rsidRDefault="005546F1" w:rsidP="002579A1">
      <w:pPr>
        <w:ind w:left="-360"/>
        <w:jc w:val="both"/>
        <w:rPr>
          <w:rFonts w:ascii="Arial" w:hAnsi="Arial" w:cs="Arial"/>
          <w:b/>
          <w:sz w:val="22"/>
          <w:szCs w:val="22"/>
        </w:rPr>
      </w:pPr>
      <w:r w:rsidRPr="005546F1">
        <w:rPr>
          <w:rFonts w:ascii="Arial" w:hAnsi="Arial" w:cs="Arial"/>
          <w:b/>
          <w:sz w:val="22"/>
          <w:szCs w:val="22"/>
        </w:rPr>
        <w:t>CONTRATANTE:</w:t>
      </w:r>
      <w:r w:rsidR="002C4364">
        <w:rPr>
          <w:rFonts w:ascii="Arial" w:hAnsi="Arial" w:cs="Arial"/>
          <w:b/>
          <w:sz w:val="22"/>
          <w:szCs w:val="22"/>
        </w:rPr>
        <w:br/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</w:t>
      </w:r>
      <w:r w:rsidR="002C4364">
        <w:rPr>
          <w:rFonts w:ascii="Arial" w:hAnsi="Arial" w:cs="Arial"/>
          <w:sz w:val="22"/>
          <w:szCs w:val="22"/>
        </w:rPr>
        <w:br/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CPF/CNPJ:__________________________________________________</w:t>
      </w:r>
      <w:r w:rsidR="002C4364">
        <w:rPr>
          <w:rFonts w:ascii="Arial" w:hAnsi="Arial" w:cs="Arial"/>
          <w:sz w:val="22"/>
          <w:szCs w:val="22"/>
        </w:rPr>
        <w:br/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e Domiciliado:_______________________________________</w:t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546F1" w:rsidRPr="005546F1" w:rsidRDefault="005546F1" w:rsidP="002C4364">
      <w:pPr>
        <w:ind w:left="-360"/>
        <w:rPr>
          <w:rFonts w:ascii="Arial" w:hAnsi="Arial" w:cs="Arial"/>
          <w:b/>
          <w:sz w:val="22"/>
          <w:szCs w:val="22"/>
        </w:rPr>
      </w:pPr>
      <w:r w:rsidRPr="005546F1">
        <w:rPr>
          <w:rFonts w:ascii="Arial" w:hAnsi="Arial" w:cs="Arial"/>
          <w:b/>
          <w:sz w:val="22"/>
          <w:szCs w:val="22"/>
        </w:rPr>
        <w:t>CONTRATADO:</w:t>
      </w:r>
      <w:r w:rsidR="002C4364">
        <w:rPr>
          <w:rFonts w:ascii="Arial" w:hAnsi="Arial" w:cs="Arial"/>
          <w:sz w:val="22"/>
          <w:szCs w:val="22"/>
        </w:rPr>
        <w:t xml:space="preserve"> (fornecedor do serviço</w:t>
      </w:r>
      <w:r w:rsidR="002C4364" w:rsidRPr="00B67DAB">
        <w:rPr>
          <w:rFonts w:ascii="Arial" w:hAnsi="Arial" w:cs="Arial"/>
          <w:b/>
          <w:sz w:val="22"/>
          <w:szCs w:val="22"/>
        </w:rPr>
        <w:t>)</w:t>
      </w:r>
      <w:r w:rsidR="002C4364">
        <w:rPr>
          <w:rFonts w:ascii="Arial" w:hAnsi="Arial" w:cs="Arial"/>
          <w:b/>
          <w:sz w:val="22"/>
          <w:szCs w:val="22"/>
        </w:rPr>
        <w:br/>
      </w:r>
    </w:p>
    <w:p w:rsidR="005546F1" w:rsidRDefault="005546F1" w:rsidP="005546F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Nome:______________________________________________________</w:t>
      </w:r>
      <w:r w:rsidR="002C4364">
        <w:rPr>
          <w:rFonts w:ascii="Arial" w:hAnsi="Arial" w:cs="Arial"/>
          <w:sz w:val="22"/>
          <w:szCs w:val="22"/>
        </w:rPr>
        <w:br/>
      </w:r>
    </w:p>
    <w:p w:rsidR="005546F1" w:rsidRDefault="005546F1" w:rsidP="005546F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CPF/CNPJ:__________________</w:t>
      </w:r>
      <w:r w:rsidR="002C4364">
        <w:rPr>
          <w:rFonts w:ascii="Arial" w:hAnsi="Arial" w:cs="Arial"/>
          <w:sz w:val="22"/>
          <w:szCs w:val="22"/>
        </w:rPr>
        <w:t>________________________________</w:t>
      </w:r>
      <w:r w:rsidR="002C4364">
        <w:rPr>
          <w:rFonts w:ascii="Arial" w:hAnsi="Arial" w:cs="Arial"/>
          <w:sz w:val="22"/>
          <w:szCs w:val="22"/>
        </w:rPr>
        <w:br/>
      </w:r>
    </w:p>
    <w:p w:rsidR="005546F1" w:rsidRDefault="005546F1" w:rsidP="005546F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e Domiciliado:_______________________________________</w:t>
      </w:r>
    </w:p>
    <w:p w:rsidR="005546F1" w:rsidRDefault="005546F1" w:rsidP="005546F1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546F1" w:rsidRDefault="00FA3067" w:rsidP="002579A1">
      <w:pPr>
        <w:ind w:lef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partes s</w:t>
      </w:r>
      <w:r w:rsidR="005546F1" w:rsidRPr="00670125">
        <w:rPr>
          <w:rFonts w:ascii="Arial" w:hAnsi="Arial" w:cs="Arial"/>
          <w:sz w:val="22"/>
          <w:szCs w:val="22"/>
        </w:rPr>
        <w:t>elam o presente acordo comercial de aluguel de escuna, segundo os seguintes critérios:</w:t>
      </w:r>
    </w:p>
    <w:p w:rsidR="005546F1" w:rsidRDefault="005546F1" w:rsidP="002579A1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D124E8" w:rsidRPr="00412D94" w:rsidRDefault="00D124E8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2D94">
        <w:rPr>
          <w:rFonts w:ascii="Arial" w:hAnsi="Arial" w:cs="Arial"/>
          <w:sz w:val="22"/>
          <w:szCs w:val="22"/>
        </w:rPr>
        <w:t xml:space="preserve">Data do </w:t>
      </w:r>
      <w:r w:rsidR="00B05DBF" w:rsidRPr="00412D94">
        <w:rPr>
          <w:rFonts w:ascii="Arial" w:hAnsi="Arial" w:cs="Arial"/>
          <w:sz w:val="22"/>
          <w:szCs w:val="22"/>
        </w:rPr>
        <w:t>Evento</w:t>
      </w:r>
      <w:r w:rsidRPr="00412D94">
        <w:rPr>
          <w:rFonts w:ascii="Arial" w:hAnsi="Arial" w:cs="Arial"/>
          <w:sz w:val="22"/>
          <w:szCs w:val="22"/>
        </w:rPr>
        <w:t xml:space="preserve">: </w:t>
      </w:r>
      <w:r w:rsidR="002C4364">
        <w:rPr>
          <w:rFonts w:ascii="Arial" w:hAnsi="Arial" w:cs="Arial"/>
          <w:sz w:val="22"/>
          <w:szCs w:val="22"/>
        </w:rPr>
        <w:t>___________/_______/_____________</w:t>
      </w:r>
      <w:r w:rsidRPr="00412D94">
        <w:rPr>
          <w:rFonts w:ascii="Arial" w:hAnsi="Arial" w:cs="Arial"/>
          <w:sz w:val="22"/>
          <w:szCs w:val="22"/>
        </w:rPr>
        <w:t>;</w:t>
      </w:r>
    </w:p>
    <w:p w:rsidR="00D124E8" w:rsidRPr="00412D94" w:rsidRDefault="00670125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Horários: Das 07h00</w:t>
      </w:r>
      <w:r w:rsidR="00D124E8" w:rsidRPr="00412D94">
        <w:rPr>
          <w:rFonts w:ascii="Arial" w:hAnsi="Arial" w:cs="Arial"/>
          <w:sz w:val="22"/>
          <w:szCs w:val="22"/>
        </w:rPr>
        <w:t xml:space="preserve"> às 1</w:t>
      </w:r>
      <w:r>
        <w:rPr>
          <w:rFonts w:ascii="Arial" w:hAnsi="Arial" w:cs="Arial"/>
          <w:sz w:val="22"/>
          <w:szCs w:val="22"/>
        </w:rPr>
        <w:t>7</w:t>
      </w:r>
      <w:r w:rsidR="00D124E8" w:rsidRPr="00412D9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</w:t>
      </w:r>
      <w:r w:rsidR="00D124E8" w:rsidRPr="00412D94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em Salvador</w:t>
      </w:r>
      <w:r w:rsidR="00D124E8" w:rsidRPr="00412D94">
        <w:rPr>
          <w:rFonts w:ascii="Arial" w:hAnsi="Arial" w:cs="Arial"/>
          <w:sz w:val="22"/>
          <w:szCs w:val="22"/>
        </w:rPr>
        <w:t>;</w:t>
      </w:r>
    </w:p>
    <w:p w:rsidR="00D124E8" w:rsidRPr="00412D94" w:rsidRDefault="00D124E8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2D94">
        <w:rPr>
          <w:rFonts w:ascii="Arial" w:hAnsi="Arial" w:cs="Arial"/>
          <w:sz w:val="22"/>
          <w:szCs w:val="22"/>
        </w:rPr>
        <w:t xml:space="preserve">Valor: R$ </w:t>
      </w:r>
      <w:r w:rsidR="002C4364">
        <w:rPr>
          <w:rFonts w:ascii="Arial" w:hAnsi="Arial" w:cs="Arial"/>
          <w:sz w:val="22"/>
          <w:szCs w:val="22"/>
        </w:rPr>
        <w:t>________________</w:t>
      </w:r>
      <w:r w:rsidRPr="00412D94">
        <w:rPr>
          <w:rFonts w:ascii="Arial" w:hAnsi="Arial" w:cs="Arial"/>
          <w:sz w:val="22"/>
          <w:szCs w:val="22"/>
        </w:rPr>
        <w:t xml:space="preserve"> (</w:t>
      </w:r>
      <w:r w:rsidR="002C4364">
        <w:rPr>
          <w:rFonts w:ascii="Arial" w:hAnsi="Arial" w:cs="Arial"/>
          <w:sz w:val="22"/>
          <w:szCs w:val="22"/>
        </w:rPr>
        <w:t>extenso</w:t>
      </w:r>
      <w:r w:rsidRPr="00412D94">
        <w:rPr>
          <w:rFonts w:ascii="Arial" w:hAnsi="Arial" w:cs="Arial"/>
          <w:sz w:val="22"/>
          <w:szCs w:val="22"/>
        </w:rPr>
        <w:t>)</w:t>
      </w:r>
      <w:r w:rsidR="006F307C">
        <w:rPr>
          <w:rFonts w:ascii="Arial" w:hAnsi="Arial" w:cs="Arial"/>
          <w:sz w:val="22"/>
          <w:szCs w:val="22"/>
        </w:rPr>
        <w:t xml:space="preserve"> para grupo até </w:t>
      </w:r>
      <w:r w:rsidR="002C4364">
        <w:rPr>
          <w:rFonts w:ascii="Arial" w:hAnsi="Arial" w:cs="Arial"/>
          <w:sz w:val="22"/>
          <w:szCs w:val="22"/>
        </w:rPr>
        <w:t>“____”</w:t>
      </w:r>
      <w:r w:rsidR="006F307C">
        <w:rPr>
          <w:rFonts w:ascii="Arial" w:hAnsi="Arial" w:cs="Arial"/>
          <w:sz w:val="22"/>
          <w:szCs w:val="22"/>
        </w:rPr>
        <w:t xml:space="preserve"> pessoas</w:t>
      </w:r>
      <w:r w:rsidRPr="00412D94">
        <w:rPr>
          <w:rFonts w:ascii="Arial" w:hAnsi="Arial" w:cs="Arial"/>
          <w:sz w:val="22"/>
          <w:szCs w:val="22"/>
        </w:rPr>
        <w:t>;</w:t>
      </w:r>
    </w:p>
    <w:p w:rsidR="00D124E8" w:rsidRPr="00412D94" w:rsidRDefault="006F307C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Condições de pagamento: 50% </w:t>
      </w:r>
      <w:r w:rsidR="00D124E8" w:rsidRPr="00412D94">
        <w:rPr>
          <w:rFonts w:ascii="Arial" w:hAnsi="Arial" w:cs="Arial"/>
          <w:sz w:val="22"/>
          <w:szCs w:val="22"/>
        </w:rPr>
        <w:t>na assinatura desse contrato e restantes</w:t>
      </w:r>
      <w:r>
        <w:rPr>
          <w:rFonts w:ascii="Arial" w:hAnsi="Arial" w:cs="Arial"/>
          <w:sz w:val="22"/>
          <w:szCs w:val="22"/>
        </w:rPr>
        <w:t xml:space="preserve"> até o dia do evento;</w:t>
      </w:r>
    </w:p>
    <w:p w:rsidR="00D124E8" w:rsidRPr="00412D94" w:rsidRDefault="00D124E8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2D94">
        <w:rPr>
          <w:rFonts w:ascii="Arial" w:hAnsi="Arial" w:cs="Arial"/>
          <w:sz w:val="22"/>
          <w:szCs w:val="22"/>
        </w:rPr>
        <w:t>Local de Embarque e Desembarque: Terminal Marítimo do Centro Náutico no Comércio;</w:t>
      </w:r>
    </w:p>
    <w:p w:rsidR="00D124E8" w:rsidRPr="00412D94" w:rsidRDefault="00D124E8" w:rsidP="003755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2D94">
        <w:rPr>
          <w:rFonts w:ascii="Arial" w:hAnsi="Arial" w:cs="Arial"/>
          <w:sz w:val="22"/>
          <w:szCs w:val="22"/>
        </w:rPr>
        <w:t>Destino:</w:t>
      </w:r>
      <w:r w:rsidR="002C4364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2C4364">
        <w:rPr>
          <w:rFonts w:ascii="Arial" w:hAnsi="Arial" w:cs="Arial"/>
          <w:sz w:val="22"/>
          <w:szCs w:val="22"/>
        </w:rPr>
        <w:br/>
      </w:r>
      <w:r w:rsidR="002C4364">
        <w:rPr>
          <w:rFonts w:ascii="Arial" w:hAnsi="Arial" w:cs="Arial"/>
          <w:sz w:val="22"/>
          <w:szCs w:val="22"/>
        </w:rPr>
        <w:br/>
        <w:t>______________________________________________________________________________</w:t>
      </w:r>
    </w:p>
    <w:p w:rsidR="0037559D" w:rsidRPr="0037559D" w:rsidRDefault="0037559D" w:rsidP="0037559D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D124E8" w:rsidRDefault="0037559D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  <w:r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DAS NORMAS DA CAPITANIA DOS PORTOS</w:t>
      </w:r>
    </w:p>
    <w:p w:rsidR="005546F1" w:rsidRPr="00BE5E33" w:rsidRDefault="005546F1" w:rsidP="0037559D">
      <w:pPr>
        <w:jc w:val="center"/>
        <w:rPr>
          <w:rFonts w:ascii="Franklin Gothic Book" w:hAnsi="Franklin Gothic Book" w:cs="Arial"/>
          <w:b/>
          <w:i/>
          <w:sz w:val="28"/>
          <w:szCs w:val="24"/>
          <w:u w:val="single"/>
        </w:rPr>
      </w:pPr>
    </w:p>
    <w:p w:rsidR="00BE0E11" w:rsidRPr="00412D94" w:rsidRDefault="00BE0E11" w:rsidP="003755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Conforme a </w:t>
      </w:r>
      <w:r w:rsidRPr="00412D94">
        <w:rPr>
          <w:rFonts w:ascii="Arial" w:hAnsi="Arial" w:cs="Arial"/>
          <w:b/>
          <w:sz w:val="22"/>
          <w:szCs w:val="24"/>
        </w:rPr>
        <w:t>NORMAN-03/DPC Capítulo 05 Item 0509</w:t>
      </w:r>
      <w:r w:rsidRPr="00412D94">
        <w:rPr>
          <w:rFonts w:ascii="Arial" w:hAnsi="Arial" w:cs="Arial"/>
          <w:sz w:val="22"/>
          <w:szCs w:val="24"/>
        </w:rPr>
        <w:t xml:space="preserve"> da COMPOSIÇÃO DE TRIPULAÇÃO PARA CONDUZIR EMBARCAÇÕES DE ESPORTE E/OU RECREIO é de inteira responsabilidade do proprietário da embarcação a composição da sua tripulação de acordo com seu interesse, observando a lotação prevista para a embarcação;</w:t>
      </w:r>
    </w:p>
    <w:p w:rsidR="00BE0E11" w:rsidRPr="00412D94" w:rsidRDefault="00BE0E11" w:rsidP="0037559D">
      <w:pPr>
        <w:numPr>
          <w:ilvl w:val="0"/>
          <w:numId w:val="2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412D94">
        <w:rPr>
          <w:rFonts w:ascii="Arial" w:hAnsi="Arial" w:cs="Arial"/>
          <w:sz w:val="22"/>
          <w:szCs w:val="24"/>
        </w:rPr>
        <w:t>Deverá haver a bordo da embarcação, no mínimo, um Amador ou profissional, com habilitação compatível com a área de navegação onde se desenvolve ou desenvolverá a singradura;</w:t>
      </w:r>
    </w:p>
    <w:p w:rsidR="005546F1" w:rsidRDefault="005546F1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</w:p>
    <w:p w:rsidR="00167198" w:rsidRDefault="00F50352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  <w:r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DEVERES</w:t>
      </w:r>
      <w:r w:rsidR="007528CD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 xml:space="preserve"> DO </w:t>
      </w:r>
      <w:r w:rsidR="005F53C0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CONTRATADO</w:t>
      </w:r>
    </w:p>
    <w:p w:rsidR="005546F1" w:rsidRPr="00BE5E33" w:rsidRDefault="005546F1" w:rsidP="0037559D">
      <w:pPr>
        <w:jc w:val="center"/>
        <w:rPr>
          <w:rFonts w:ascii="Franklin Gothic Book" w:hAnsi="Franklin Gothic Book" w:cs="Arial"/>
          <w:b/>
          <w:i/>
          <w:sz w:val="28"/>
          <w:szCs w:val="24"/>
          <w:u w:val="single"/>
        </w:rPr>
      </w:pPr>
    </w:p>
    <w:p w:rsidR="005F53C0" w:rsidRPr="00412D94" w:rsidRDefault="005F53C0" w:rsidP="003755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Estar com a embarcação às 07</w:t>
      </w:r>
      <w:r w:rsidR="009B106D" w:rsidRPr="00412D94">
        <w:rPr>
          <w:rFonts w:ascii="Arial" w:hAnsi="Arial" w:cs="Arial"/>
          <w:sz w:val="22"/>
          <w:szCs w:val="24"/>
        </w:rPr>
        <w:t>h</w:t>
      </w:r>
      <w:r w:rsidRPr="00412D94">
        <w:rPr>
          <w:rFonts w:ascii="Arial" w:hAnsi="Arial" w:cs="Arial"/>
          <w:sz w:val="22"/>
          <w:szCs w:val="24"/>
        </w:rPr>
        <w:t>00 no local de embarque;</w:t>
      </w:r>
    </w:p>
    <w:p w:rsidR="005F53C0" w:rsidRPr="00412D94" w:rsidRDefault="005F53C0" w:rsidP="003755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Estar com a embarcação abastecida de óleo combustível e água potável</w:t>
      </w:r>
      <w:r w:rsidR="00A03767" w:rsidRPr="00412D94">
        <w:rPr>
          <w:rFonts w:ascii="Arial" w:hAnsi="Arial" w:cs="Arial"/>
          <w:sz w:val="22"/>
          <w:szCs w:val="24"/>
        </w:rPr>
        <w:t xml:space="preserve"> para higiene</w:t>
      </w:r>
      <w:r w:rsidRPr="00412D94">
        <w:rPr>
          <w:rFonts w:ascii="Arial" w:hAnsi="Arial" w:cs="Arial"/>
          <w:sz w:val="22"/>
          <w:szCs w:val="24"/>
        </w:rPr>
        <w:t>, devidamente limpa e com todos os equipamentos de segurança a bordo;</w:t>
      </w:r>
    </w:p>
    <w:p w:rsidR="005F53C0" w:rsidRPr="00412D94" w:rsidRDefault="005F53C0" w:rsidP="003755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Estar com a documentação em conformidade com as exigências da Capitania dos Portos da Bahia;</w:t>
      </w:r>
    </w:p>
    <w:p w:rsidR="005F53C0" w:rsidRPr="00412D94" w:rsidRDefault="005F53C0" w:rsidP="003755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Estar com a tri</w:t>
      </w:r>
      <w:r w:rsidR="00EA330E" w:rsidRPr="00412D94">
        <w:rPr>
          <w:rFonts w:ascii="Arial" w:hAnsi="Arial" w:cs="Arial"/>
          <w:sz w:val="22"/>
          <w:szCs w:val="24"/>
        </w:rPr>
        <w:t>pulação devidamente qualificada;</w:t>
      </w:r>
    </w:p>
    <w:p w:rsidR="008F7803" w:rsidRDefault="008F7803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</w:p>
    <w:p w:rsidR="00167198" w:rsidRDefault="00F50352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  <w:r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DEVERES</w:t>
      </w:r>
      <w:r w:rsidR="009B106D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 xml:space="preserve"> </w:t>
      </w:r>
      <w:r w:rsidR="007528CD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 xml:space="preserve">DO </w:t>
      </w:r>
      <w:r w:rsidR="005F53C0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CONTRATANTE</w:t>
      </w:r>
    </w:p>
    <w:p w:rsidR="005546F1" w:rsidRPr="00BE5E33" w:rsidRDefault="005546F1" w:rsidP="0037559D">
      <w:pPr>
        <w:jc w:val="center"/>
        <w:rPr>
          <w:rFonts w:ascii="Franklin Gothic Book" w:hAnsi="Franklin Gothic Book" w:cs="Arial"/>
          <w:b/>
          <w:i/>
          <w:sz w:val="28"/>
          <w:szCs w:val="24"/>
          <w:u w:val="single"/>
        </w:rPr>
      </w:pPr>
    </w:p>
    <w:p w:rsidR="005F53C0" w:rsidRPr="00412D94" w:rsidRDefault="005F53C0" w:rsidP="003755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Obedecer aos horários determinados para saída e chegada; </w:t>
      </w:r>
    </w:p>
    <w:p w:rsidR="005F53C0" w:rsidRPr="00412D94" w:rsidRDefault="005F53C0" w:rsidP="003755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Manter rigorosa fiscalização perante os participantes, evitando assim possíveis exageros e danos à embarcação;</w:t>
      </w:r>
    </w:p>
    <w:p w:rsidR="005F53C0" w:rsidRPr="00412D94" w:rsidRDefault="00F50352" w:rsidP="003755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Ter </w:t>
      </w:r>
      <w:r w:rsidR="002C01FD" w:rsidRPr="00412D94">
        <w:rPr>
          <w:rFonts w:ascii="Arial" w:hAnsi="Arial" w:cs="Arial"/>
          <w:sz w:val="22"/>
          <w:szCs w:val="24"/>
        </w:rPr>
        <w:t>total</w:t>
      </w:r>
      <w:r w:rsidRPr="00412D94">
        <w:rPr>
          <w:rFonts w:ascii="Arial" w:hAnsi="Arial" w:cs="Arial"/>
          <w:sz w:val="22"/>
          <w:szCs w:val="24"/>
        </w:rPr>
        <w:t xml:space="preserve"> responsabilidade</w:t>
      </w:r>
      <w:r w:rsidR="005F53C0" w:rsidRPr="00412D94">
        <w:rPr>
          <w:rFonts w:ascii="Arial" w:hAnsi="Arial" w:cs="Arial"/>
          <w:sz w:val="22"/>
          <w:szCs w:val="24"/>
        </w:rPr>
        <w:t xml:space="preserve"> </w:t>
      </w:r>
      <w:r w:rsidRPr="00412D94">
        <w:rPr>
          <w:rFonts w:ascii="Arial" w:hAnsi="Arial" w:cs="Arial"/>
          <w:sz w:val="22"/>
          <w:szCs w:val="24"/>
        </w:rPr>
        <w:t xml:space="preserve">civil e criminal </w:t>
      </w:r>
      <w:r w:rsidR="005F53C0" w:rsidRPr="00412D94">
        <w:rPr>
          <w:rFonts w:ascii="Arial" w:hAnsi="Arial" w:cs="Arial"/>
          <w:sz w:val="22"/>
          <w:szCs w:val="24"/>
        </w:rPr>
        <w:t xml:space="preserve">por </w:t>
      </w:r>
      <w:r w:rsidRPr="00412D94">
        <w:rPr>
          <w:rFonts w:ascii="Arial" w:hAnsi="Arial" w:cs="Arial"/>
          <w:sz w:val="22"/>
          <w:szCs w:val="24"/>
        </w:rPr>
        <w:t>quaisquer</w:t>
      </w:r>
      <w:r w:rsidR="005F53C0" w:rsidRPr="00412D94">
        <w:rPr>
          <w:rFonts w:ascii="Arial" w:hAnsi="Arial" w:cs="Arial"/>
          <w:sz w:val="22"/>
          <w:szCs w:val="24"/>
        </w:rPr>
        <w:t xml:space="preserve"> dano</w:t>
      </w:r>
      <w:r w:rsidRPr="00412D94">
        <w:rPr>
          <w:rFonts w:ascii="Arial" w:hAnsi="Arial" w:cs="Arial"/>
          <w:sz w:val="22"/>
          <w:szCs w:val="24"/>
        </w:rPr>
        <w:t>s, atos de vandalismo ou depredações a bens materiais ou a terceiros</w:t>
      </w:r>
      <w:r w:rsidR="006C4ED5" w:rsidRPr="00412D94">
        <w:rPr>
          <w:rFonts w:ascii="Arial" w:hAnsi="Arial" w:cs="Arial"/>
          <w:sz w:val="22"/>
          <w:szCs w:val="24"/>
        </w:rPr>
        <w:t xml:space="preserve">, </w:t>
      </w:r>
      <w:r w:rsidRPr="00412D94">
        <w:rPr>
          <w:rFonts w:ascii="Arial" w:hAnsi="Arial" w:cs="Arial"/>
          <w:sz w:val="22"/>
          <w:szCs w:val="24"/>
        </w:rPr>
        <w:t>que por acaso venha acontecer entre a entrega e a devolução da embarcação</w:t>
      </w:r>
      <w:r w:rsidR="005F53C0" w:rsidRPr="00412D94">
        <w:rPr>
          <w:rFonts w:ascii="Arial" w:hAnsi="Arial" w:cs="Arial"/>
          <w:sz w:val="22"/>
          <w:szCs w:val="24"/>
        </w:rPr>
        <w:t>;</w:t>
      </w:r>
    </w:p>
    <w:p w:rsidR="00B90773" w:rsidRPr="00412D94" w:rsidRDefault="00B90773" w:rsidP="003755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mudar em hipótese alguma o roteiro pré-estabelecido, pois o marinheiro não terá autonomia para mudar o percurso combinado.</w:t>
      </w:r>
    </w:p>
    <w:p w:rsidR="005F53C0" w:rsidRPr="00412D94" w:rsidRDefault="008F7803" w:rsidP="008F780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Arcar com a</w:t>
      </w:r>
      <w:r w:rsidR="00CC57E7">
        <w:rPr>
          <w:rFonts w:ascii="Arial" w:hAnsi="Arial" w:cs="Arial"/>
          <w:sz w:val="22"/>
          <w:szCs w:val="24"/>
        </w:rPr>
        <w:t>s</w:t>
      </w:r>
      <w:r w:rsidRPr="00412D94">
        <w:rPr>
          <w:rFonts w:ascii="Arial" w:hAnsi="Arial" w:cs="Arial"/>
          <w:sz w:val="22"/>
          <w:szCs w:val="24"/>
        </w:rPr>
        <w:t xml:space="preserve"> taxa</w:t>
      </w:r>
      <w:r w:rsidR="00CC57E7">
        <w:rPr>
          <w:rFonts w:ascii="Arial" w:hAnsi="Arial" w:cs="Arial"/>
          <w:sz w:val="22"/>
          <w:szCs w:val="24"/>
        </w:rPr>
        <w:t>s</w:t>
      </w:r>
      <w:r w:rsidRPr="00412D94">
        <w:rPr>
          <w:rFonts w:ascii="Arial" w:hAnsi="Arial" w:cs="Arial"/>
          <w:sz w:val="22"/>
          <w:szCs w:val="24"/>
        </w:rPr>
        <w:t xml:space="preserve"> de embarque, cobradas pela Administração do Terminal Náutico</w:t>
      </w:r>
      <w:r w:rsidR="006921F5" w:rsidRPr="00412D94">
        <w:rPr>
          <w:rFonts w:ascii="Arial" w:hAnsi="Arial" w:cs="Arial"/>
          <w:sz w:val="22"/>
          <w:szCs w:val="24"/>
        </w:rPr>
        <w:t>;</w:t>
      </w:r>
    </w:p>
    <w:p w:rsidR="007A223C" w:rsidRPr="00412D94" w:rsidRDefault="007A223C" w:rsidP="003755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Arcar com taxas de desembarques em marinas, píers e ancoradouros aos quais forem seus destinos;</w:t>
      </w:r>
    </w:p>
    <w:p w:rsidR="005F53C0" w:rsidRPr="00412D94" w:rsidRDefault="005F53C0" w:rsidP="00582F1A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5F53C0" w:rsidRPr="00412D94" w:rsidRDefault="005F53C0" w:rsidP="0037559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ultrapassar, em hipótese alguma, a capacidade m</w:t>
      </w:r>
      <w:r w:rsidR="006F307C">
        <w:rPr>
          <w:rFonts w:ascii="Arial" w:hAnsi="Arial" w:cs="Arial"/>
          <w:sz w:val="22"/>
          <w:szCs w:val="24"/>
        </w:rPr>
        <w:t xml:space="preserve">áxima da embarcação, que é de </w:t>
      </w:r>
      <w:r w:rsidR="00582F1A">
        <w:rPr>
          <w:rFonts w:ascii="Arial" w:hAnsi="Arial" w:cs="Arial"/>
          <w:sz w:val="22"/>
          <w:szCs w:val="24"/>
        </w:rPr>
        <w:t xml:space="preserve">______ </w:t>
      </w:r>
      <w:r w:rsidR="008125E5">
        <w:rPr>
          <w:rFonts w:ascii="Arial" w:hAnsi="Arial" w:cs="Arial"/>
          <w:sz w:val="22"/>
          <w:szCs w:val="24"/>
        </w:rPr>
        <w:t>(extenso)</w:t>
      </w:r>
      <w:r w:rsidRPr="00412D94">
        <w:rPr>
          <w:rFonts w:ascii="Arial" w:hAnsi="Arial" w:cs="Arial"/>
          <w:b/>
          <w:caps/>
          <w:sz w:val="22"/>
          <w:szCs w:val="24"/>
        </w:rPr>
        <w:t xml:space="preserve"> </w:t>
      </w:r>
      <w:r w:rsidRPr="00412D94">
        <w:rPr>
          <w:rFonts w:ascii="Arial" w:hAnsi="Arial" w:cs="Arial"/>
          <w:sz w:val="22"/>
          <w:szCs w:val="24"/>
        </w:rPr>
        <w:t>passageiros, sabendo-se que crianças também são incluídas no somatório, independente de sua idade.</w:t>
      </w:r>
    </w:p>
    <w:p w:rsidR="00B90773" w:rsidRPr="00412D94" w:rsidRDefault="00B90773" w:rsidP="0037559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Logo após a chegada em Salvador, fica o contratante na obrigação de retirar todos os seus objetos, pertences e materiais, num período máximo de 20 minutos, pois a administração do terminal proíbe a permanência da escuna além desse tempo.</w:t>
      </w:r>
    </w:p>
    <w:p w:rsidR="004B4C34" w:rsidRPr="00412D94" w:rsidRDefault="004B4C34" w:rsidP="0037559D">
      <w:pPr>
        <w:numPr>
          <w:ilvl w:val="0"/>
          <w:numId w:val="3"/>
        </w:numPr>
        <w:ind w:left="0" w:firstLine="0"/>
        <w:jc w:val="both"/>
        <w:rPr>
          <w:rFonts w:ascii="Franklin Gothic Book" w:hAnsi="Franklin Gothic Book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Apresentar lista dos participantes do evento com nome completo, telefone e RG, exigido pela Capitania dos Portos.</w:t>
      </w:r>
    </w:p>
    <w:p w:rsidR="008F7803" w:rsidRPr="008F7803" w:rsidRDefault="008F7803" w:rsidP="008F7803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6C4ED5" w:rsidRDefault="00DF6B78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  <w:r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DAS NORMAS DE PROCEDIMENTOS</w:t>
      </w:r>
    </w:p>
    <w:p w:rsidR="005546F1" w:rsidRPr="00BE5E33" w:rsidRDefault="005546F1" w:rsidP="0037559D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</w:p>
    <w:p w:rsidR="006C4ED5" w:rsidRPr="00412D94" w:rsidRDefault="00D54C87" w:rsidP="0037559D">
      <w:pPr>
        <w:numPr>
          <w:ilvl w:val="0"/>
          <w:numId w:val="9"/>
        </w:numPr>
        <w:tabs>
          <w:tab w:val="num" w:pos="284"/>
        </w:tabs>
        <w:ind w:left="426" w:hanging="426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 </w:t>
      </w:r>
      <w:r w:rsidR="006C4ED5" w:rsidRPr="00412D94">
        <w:rPr>
          <w:rFonts w:ascii="Arial" w:hAnsi="Arial" w:cs="Arial"/>
          <w:sz w:val="22"/>
          <w:szCs w:val="24"/>
        </w:rPr>
        <w:t>O consumo de cervejas e refrigerantes deverá ser apenas em recipientes de lata ou pet</w:t>
      </w:r>
      <w:r w:rsidR="00DF6B78" w:rsidRPr="00412D94">
        <w:rPr>
          <w:rFonts w:ascii="Arial" w:hAnsi="Arial" w:cs="Arial"/>
          <w:sz w:val="22"/>
          <w:szCs w:val="24"/>
        </w:rPr>
        <w:t>;</w:t>
      </w:r>
    </w:p>
    <w:p w:rsidR="006C4ED5" w:rsidRPr="00412D94" w:rsidRDefault="006C4ED5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transportar objetos cortantes, pontiagudos ou de vidro, cadeiras, isqueiro, fósforos, nada que comprometa a segurança, ou atrapalhe o livre acesso dentro da embarcação;</w:t>
      </w:r>
    </w:p>
    <w:p w:rsidR="006C4ED5" w:rsidRPr="00412D94" w:rsidRDefault="006C4ED5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Cada passageiro deverá se responsabilizar pelos seus objetos pessoais e de valor, portanto transportem apenas o necessário. O organizador e sua equipe não terão como guardá-los e nenhuma responsabilidade pela perda destes;</w:t>
      </w:r>
    </w:p>
    <w:p w:rsidR="006C4ED5" w:rsidRPr="00412D94" w:rsidRDefault="006C4ED5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Não </w:t>
      </w:r>
      <w:r w:rsidR="00DF6B78" w:rsidRPr="00412D94">
        <w:rPr>
          <w:rFonts w:ascii="Arial" w:hAnsi="Arial" w:cs="Arial"/>
          <w:sz w:val="22"/>
          <w:szCs w:val="24"/>
        </w:rPr>
        <w:t xml:space="preserve">entrar e nem sair da embarcação pelas laterais e nem </w:t>
      </w:r>
      <w:r w:rsidRPr="00412D94">
        <w:rPr>
          <w:rFonts w:ascii="Arial" w:hAnsi="Arial" w:cs="Arial"/>
          <w:sz w:val="22"/>
          <w:szCs w:val="24"/>
        </w:rPr>
        <w:t>colocar br</w:t>
      </w:r>
      <w:r w:rsidR="00DF6B78" w:rsidRPr="00412D94">
        <w:rPr>
          <w:rFonts w:ascii="Arial" w:hAnsi="Arial" w:cs="Arial"/>
          <w:sz w:val="22"/>
          <w:szCs w:val="24"/>
        </w:rPr>
        <w:t>aços, mãos e pernas para fora</w:t>
      </w:r>
      <w:r w:rsidRPr="00412D94">
        <w:rPr>
          <w:rFonts w:ascii="Arial" w:hAnsi="Arial" w:cs="Arial"/>
          <w:sz w:val="22"/>
          <w:szCs w:val="24"/>
        </w:rPr>
        <w:t>;</w:t>
      </w:r>
    </w:p>
    <w:p w:rsidR="004A21A2" w:rsidRPr="00412D94" w:rsidRDefault="005D1565" w:rsidP="005D156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 </w:t>
      </w:r>
      <w:r w:rsidR="004A21A2" w:rsidRPr="00412D94">
        <w:rPr>
          <w:rFonts w:ascii="Arial" w:hAnsi="Arial" w:cs="Arial"/>
          <w:sz w:val="22"/>
          <w:szCs w:val="24"/>
        </w:rPr>
        <w:t xml:space="preserve">Recomenda-se retornar no horário estabelecido da luz do dia, pois a noite não é permitido ligar </w:t>
      </w:r>
      <w:r w:rsidRPr="00412D94">
        <w:rPr>
          <w:rFonts w:ascii="Arial" w:hAnsi="Arial" w:cs="Arial"/>
          <w:sz w:val="22"/>
          <w:szCs w:val="24"/>
        </w:rPr>
        <w:t xml:space="preserve">  </w:t>
      </w:r>
      <w:r w:rsidR="004A21A2" w:rsidRPr="00412D94">
        <w:rPr>
          <w:rFonts w:ascii="Arial" w:hAnsi="Arial" w:cs="Arial"/>
          <w:sz w:val="22"/>
          <w:szCs w:val="24"/>
        </w:rPr>
        <w:t>as luzes do convés (parte superior da embarcação) pois a mesma ofusca os olhos do comandante, obstruindo o seu campo visual, o que pode decorrer em acidentes.</w:t>
      </w:r>
    </w:p>
    <w:p w:rsidR="006C4ED5" w:rsidRPr="00412D94" w:rsidRDefault="00DF6B78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Ouvir e respeitar todas as orientações dos marinheiros, pois eles são os guardiões de sua segurança;</w:t>
      </w:r>
    </w:p>
    <w:p w:rsidR="00DF6B78" w:rsidRPr="00412D94" w:rsidRDefault="00DF6B78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sair da embarcação enquanto ela estiver em manobra ou mesmo parada com motor ligado. Descer apenas quando ouvir a ordem do comandante;</w:t>
      </w:r>
    </w:p>
    <w:p w:rsidR="00DF6B78" w:rsidRPr="00412D94" w:rsidRDefault="00DF6B78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nadar do barco até a margem da praia. Descer apenas quando ouvir a ordem do comandante;</w:t>
      </w:r>
    </w:p>
    <w:p w:rsidR="00DF6B78" w:rsidRPr="00412D94" w:rsidRDefault="00DF6B78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é permitido ajudar nas funções que cabem exclusivamente aos marinheiros;</w:t>
      </w:r>
    </w:p>
    <w:p w:rsidR="00DF6B78" w:rsidRPr="00412D94" w:rsidRDefault="00DF6B78" w:rsidP="0037559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jogar papel ou qualquer material dentro do vaso sanitário e nem no mar;</w:t>
      </w:r>
    </w:p>
    <w:p w:rsidR="00DF6B78" w:rsidRPr="00412D94" w:rsidRDefault="00DF6B78" w:rsidP="0037559D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Não usar equipamento de socorros (coletes salva-vidas e bóias) como lazer, apenas em caso de emergência.</w:t>
      </w:r>
    </w:p>
    <w:p w:rsidR="00167198" w:rsidRDefault="00733D90" w:rsidP="00150210">
      <w:pPr>
        <w:jc w:val="center"/>
        <w:rPr>
          <w:rFonts w:ascii="Franklin Gothic Book" w:hAnsi="Franklin Gothic Book" w:cs="Arial"/>
          <w:b/>
          <w:smallCaps/>
          <w:shadow/>
          <w:sz w:val="28"/>
          <w:szCs w:val="24"/>
        </w:rPr>
      </w:pPr>
      <w:r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OBSERVAÇÕ</w:t>
      </w:r>
      <w:r w:rsidR="00DF6B78" w:rsidRPr="00BE5E33">
        <w:rPr>
          <w:rFonts w:ascii="Franklin Gothic Book" w:hAnsi="Franklin Gothic Book" w:cs="Arial"/>
          <w:b/>
          <w:smallCaps/>
          <w:shadow/>
          <w:sz w:val="28"/>
          <w:szCs w:val="24"/>
        </w:rPr>
        <w:t>ES</w:t>
      </w:r>
    </w:p>
    <w:p w:rsidR="005546F1" w:rsidRPr="00BE5E33" w:rsidRDefault="005546F1" w:rsidP="00150210">
      <w:pPr>
        <w:jc w:val="center"/>
        <w:rPr>
          <w:rFonts w:ascii="Franklin Gothic Book" w:hAnsi="Franklin Gothic Book" w:cs="Arial"/>
          <w:b/>
          <w:i/>
          <w:smallCaps/>
          <w:shadow/>
          <w:sz w:val="28"/>
          <w:szCs w:val="24"/>
          <w:u w:val="single"/>
        </w:rPr>
      </w:pPr>
    </w:p>
    <w:p w:rsidR="00BB6136" w:rsidRPr="00412D94" w:rsidRDefault="00BB6136" w:rsidP="0037559D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O cancelamento do passeio só ocorrerá por força de mau tempo ou óbito do(s) seu(s) organizador(es), que será marcado uma nova data, de acordo com a conveniência das partes.</w:t>
      </w:r>
    </w:p>
    <w:p w:rsidR="00BB6136" w:rsidRPr="00412D94" w:rsidRDefault="00BB6136" w:rsidP="0037559D">
      <w:pPr>
        <w:numPr>
          <w:ilvl w:val="0"/>
          <w:numId w:val="10"/>
        </w:numPr>
        <w:tabs>
          <w:tab w:val="num" w:pos="426"/>
        </w:tabs>
        <w:ind w:left="426"/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Qualquer outra justificativa pelo cancelamento do passeio, apresentada por parte do </w:t>
      </w:r>
      <w:r w:rsidR="00D54C87" w:rsidRPr="00412D94">
        <w:rPr>
          <w:rFonts w:ascii="Arial" w:hAnsi="Arial" w:cs="Arial"/>
          <w:b/>
          <w:sz w:val="22"/>
          <w:szCs w:val="24"/>
        </w:rPr>
        <w:t>CONTRATANTE</w:t>
      </w:r>
      <w:r w:rsidRPr="00412D94">
        <w:rPr>
          <w:rFonts w:ascii="Arial" w:hAnsi="Arial" w:cs="Arial"/>
          <w:sz w:val="22"/>
          <w:szCs w:val="24"/>
        </w:rPr>
        <w:t xml:space="preserve">, será o </w:t>
      </w:r>
      <w:r w:rsidR="00D54C87" w:rsidRPr="00412D94">
        <w:rPr>
          <w:rFonts w:ascii="Arial" w:hAnsi="Arial" w:cs="Arial"/>
          <w:b/>
          <w:sz w:val="22"/>
          <w:szCs w:val="24"/>
        </w:rPr>
        <w:t>CONTRATADO</w:t>
      </w:r>
      <w:r w:rsidR="00D54C87" w:rsidRPr="00412D94">
        <w:rPr>
          <w:rFonts w:ascii="Arial" w:hAnsi="Arial" w:cs="Arial"/>
          <w:sz w:val="22"/>
          <w:szCs w:val="24"/>
        </w:rPr>
        <w:t xml:space="preserve"> </w:t>
      </w:r>
      <w:r w:rsidRPr="00412D94">
        <w:rPr>
          <w:rFonts w:ascii="Arial" w:hAnsi="Arial" w:cs="Arial"/>
          <w:sz w:val="22"/>
          <w:szCs w:val="24"/>
        </w:rPr>
        <w:t>indenizado com o valor</w:t>
      </w:r>
      <w:r w:rsidR="00D54C87" w:rsidRPr="00412D94">
        <w:rPr>
          <w:rFonts w:ascii="Arial" w:hAnsi="Arial" w:cs="Arial"/>
          <w:sz w:val="22"/>
          <w:szCs w:val="24"/>
        </w:rPr>
        <w:t xml:space="preserve"> já</w:t>
      </w:r>
      <w:r w:rsidRPr="00412D94">
        <w:rPr>
          <w:rFonts w:ascii="Arial" w:hAnsi="Arial" w:cs="Arial"/>
          <w:sz w:val="22"/>
          <w:szCs w:val="24"/>
        </w:rPr>
        <w:t xml:space="preserve"> pago para cobrir os prejuízos causados pela perda da data para </w:t>
      </w:r>
      <w:r w:rsidR="00F31AE1" w:rsidRPr="00412D94">
        <w:rPr>
          <w:rFonts w:ascii="Arial" w:hAnsi="Arial" w:cs="Arial"/>
          <w:sz w:val="22"/>
          <w:szCs w:val="24"/>
        </w:rPr>
        <w:t>outro</w:t>
      </w:r>
      <w:r w:rsidRPr="00412D94">
        <w:rPr>
          <w:rFonts w:ascii="Arial" w:hAnsi="Arial" w:cs="Arial"/>
          <w:sz w:val="22"/>
          <w:szCs w:val="24"/>
        </w:rPr>
        <w:t xml:space="preserve"> </w:t>
      </w:r>
      <w:r w:rsidR="00D54C87" w:rsidRPr="00412D94">
        <w:rPr>
          <w:rFonts w:ascii="Arial" w:hAnsi="Arial" w:cs="Arial"/>
          <w:b/>
          <w:sz w:val="22"/>
          <w:szCs w:val="24"/>
        </w:rPr>
        <w:t>CONTRATANTE</w:t>
      </w:r>
      <w:r w:rsidRPr="00412D94">
        <w:rPr>
          <w:rFonts w:ascii="Arial" w:hAnsi="Arial" w:cs="Arial"/>
          <w:sz w:val="22"/>
          <w:szCs w:val="24"/>
        </w:rPr>
        <w:t>;</w:t>
      </w:r>
    </w:p>
    <w:p w:rsidR="00BB6136" w:rsidRPr="00412D94" w:rsidRDefault="00BB6136" w:rsidP="0037559D">
      <w:pPr>
        <w:numPr>
          <w:ilvl w:val="0"/>
          <w:numId w:val="10"/>
        </w:numPr>
        <w:tabs>
          <w:tab w:val="num" w:pos="426"/>
        </w:tabs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Ficará o </w:t>
      </w:r>
      <w:r w:rsidR="00D54C87" w:rsidRPr="00412D94">
        <w:rPr>
          <w:rFonts w:ascii="Arial" w:hAnsi="Arial" w:cs="Arial"/>
          <w:b/>
          <w:sz w:val="22"/>
          <w:szCs w:val="24"/>
        </w:rPr>
        <w:t>CONTRATADO</w:t>
      </w:r>
      <w:r w:rsidR="00D54C87" w:rsidRPr="00412D94">
        <w:rPr>
          <w:rFonts w:ascii="Arial" w:hAnsi="Arial" w:cs="Arial"/>
          <w:sz w:val="22"/>
          <w:szCs w:val="24"/>
        </w:rPr>
        <w:t xml:space="preserve"> </w:t>
      </w:r>
      <w:r w:rsidRPr="00412D94">
        <w:rPr>
          <w:rFonts w:ascii="Arial" w:hAnsi="Arial" w:cs="Arial"/>
          <w:sz w:val="22"/>
          <w:szCs w:val="24"/>
        </w:rPr>
        <w:t>na obrigação de viabilizar o passeio com a apresentação de outra escuna, caso a especificada apresente alguma impossibilidade para navegação;</w:t>
      </w:r>
    </w:p>
    <w:p w:rsidR="00EA330E" w:rsidRPr="00412D94" w:rsidRDefault="009B3DC4" w:rsidP="0037559D">
      <w:pPr>
        <w:numPr>
          <w:ilvl w:val="0"/>
          <w:numId w:val="10"/>
        </w:numPr>
        <w:tabs>
          <w:tab w:val="num" w:pos="426"/>
        </w:tabs>
        <w:jc w:val="both"/>
        <w:rPr>
          <w:rFonts w:ascii="Arial" w:hAnsi="Arial" w:cs="Arial"/>
          <w:b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lastRenderedPageBreak/>
        <w:t>No pagamento antes da saída da embarcação, não aceitaremos</w:t>
      </w:r>
      <w:r w:rsidR="00EA330E" w:rsidRPr="00412D94">
        <w:rPr>
          <w:rFonts w:ascii="Arial" w:hAnsi="Arial" w:cs="Arial"/>
          <w:sz w:val="22"/>
          <w:szCs w:val="24"/>
        </w:rPr>
        <w:t xml:space="preserve"> cheque </w:t>
      </w:r>
      <w:r w:rsidRPr="00412D94">
        <w:rPr>
          <w:rFonts w:ascii="Arial" w:hAnsi="Arial" w:cs="Arial"/>
          <w:sz w:val="22"/>
          <w:szCs w:val="24"/>
        </w:rPr>
        <w:t>e nem comprovante de depósito bancário automatizado</w:t>
      </w:r>
      <w:r w:rsidR="00EA330E" w:rsidRPr="00412D94">
        <w:rPr>
          <w:rFonts w:ascii="Arial" w:hAnsi="Arial" w:cs="Arial"/>
          <w:sz w:val="22"/>
          <w:szCs w:val="24"/>
        </w:rPr>
        <w:t>.</w:t>
      </w:r>
    </w:p>
    <w:p w:rsidR="00BB6136" w:rsidRPr="00412D94" w:rsidRDefault="00BB6136" w:rsidP="0037559D">
      <w:pPr>
        <w:numPr>
          <w:ilvl w:val="0"/>
          <w:numId w:val="10"/>
        </w:numPr>
        <w:tabs>
          <w:tab w:val="num" w:pos="426"/>
        </w:tabs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 xml:space="preserve">O </w:t>
      </w:r>
      <w:r w:rsidR="00D54C87" w:rsidRPr="00412D94">
        <w:rPr>
          <w:rFonts w:ascii="Arial" w:hAnsi="Arial" w:cs="Arial"/>
          <w:b/>
          <w:sz w:val="22"/>
          <w:szCs w:val="24"/>
        </w:rPr>
        <w:t>CONTRATANTE</w:t>
      </w:r>
      <w:r w:rsidR="00D54C87" w:rsidRPr="00412D94">
        <w:rPr>
          <w:rFonts w:ascii="Arial" w:hAnsi="Arial" w:cs="Arial"/>
          <w:sz w:val="22"/>
          <w:szCs w:val="24"/>
        </w:rPr>
        <w:t xml:space="preserve"> </w:t>
      </w:r>
      <w:r w:rsidR="008D272D" w:rsidRPr="00412D94">
        <w:rPr>
          <w:rFonts w:ascii="Arial" w:hAnsi="Arial" w:cs="Arial"/>
          <w:sz w:val="22"/>
          <w:szCs w:val="24"/>
        </w:rPr>
        <w:t>deve levar os seus c</w:t>
      </w:r>
      <w:r w:rsidRPr="00412D94">
        <w:rPr>
          <w:rFonts w:ascii="Arial" w:hAnsi="Arial" w:cs="Arial"/>
          <w:sz w:val="22"/>
          <w:szCs w:val="24"/>
        </w:rPr>
        <w:t xml:space="preserve">d´s </w:t>
      </w:r>
      <w:r w:rsidR="008D272D" w:rsidRPr="00412D94">
        <w:rPr>
          <w:rFonts w:ascii="Arial" w:hAnsi="Arial" w:cs="Arial"/>
          <w:sz w:val="22"/>
          <w:szCs w:val="24"/>
        </w:rPr>
        <w:t>de preferência</w:t>
      </w:r>
      <w:r w:rsidRPr="00412D94">
        <w:rPr>
          <w:rFonts w:ascii="Arial" w:hAnsi="Arial" w:cs="Arial"/>
          <w:sz w:val="22"/>
          <w:szCs w:val="24"/>
        </w:rPr>
        <w:t>;</w:t>
      </w:r>
    </w:p>
    <w:p w:rsidR="00DF6B78" w:rsidRDefault="006C4ED5" w:rsidP="0037559D">
      <w:pPr>
        <w:numPr>
          <w:ilvl w:val="0"/>
          <w:numId w:val="10"/>
        </w:numPr>
        <w:tabs>
          <w:tab w:val="num" w:pos="426"/>
        </w:tabs>
        <w:jc w:val="both"/>
        <w:rPr>
          <w:rFonts w:ascii="Arial" w:hAnsi="Arial" w:cs="Arial"/>
          <w:sz w:val="22"/>
          <w:szCs w:val="24"/>
        </w:rPr>
      </w:pPr>
      <w:r w:rsidRPr="00412D94">
        <w:rPr>
          <w:rFonts w:ascii="Arial" w:hAnsi="Arial" w:cs="Arial"/>
          <w:sz w:val="22"/>
          <w:szCs w:val="24"/>
        </w:rPr>
        <w:t>Cada passageiro deverá se responsabilizar pelos seus objetos pessoais e de valor, pois os marinheiros não terão nenhuma responsabilidade pela perda destes;</w:t>
      </w:r>
    </w:p>
    <w:p w:rsidR="002C4364" w:rsidRPr="002C4364" w:rsidRDefault="00D13A5D" w:rsidP="00582F1A">
      <w:pPr>
        <w:numPr>
          <w:ilvl w:val="0"/>
          <w:numId w:val="10"/>
        </w:numPr>
        <w:tabs>
          <w:tab w:val="num" w:pos="426"/>
        </w:tabs>
        <w:rPr>
          <w:rFonts w:ascii="Arial" w:hAnsi="Arial" w:cs="Arial"/>
          <w:sz w:val="22"/>
          <w:szCs w:val="24"/>
        </w:rPr>
      </w:pPr>
      <w:r w:rsidRPr="00FA3067">
        <w:rPr>
          <w:rFonts w:ascii="Arial" w:hAnsi="Arial" w:cs="Arial"/>
          <w:b/>
          <w:sz w:val="22"/>
          <w:szCs w:val="24"/>
        </w:rPr>
        <w:t>DADOS BANCÁRIOS</w:t>
      </w:r>
      <w:r w:rsidRPr="002C4364">
        <w:rPr>
          <w:rFonts w:ascii="Arial" w:hAnsi="Arial" w:cs="Arial"/>
          <w:sz w:val="22"/>
          <w:szCs w:val="24"/>
        </w:rPr>
        <w:t>:</w:t>
      </w:r>
      <w:r w:rsidR="002C4364" w:rsidRPr="002C4364">
        <w:rPr>
          <w:rFonts w:ascii="Arial" w:hAnsi="Arial" w:cs="Arial"/>
          <w:sz w:val="22"/>
          <w:szCs w:val="24"/>
        </w:rPr>
        <w:t xml:space="preserve"> </w:t>
      </w:r>
      <w:r w:rsidR="002C4364" w:rsidRPr="002C4364">
        <w:rPr>
          <w:rFonts w:ascii="Arial" w:hAnsi="Arial" w:cs="Arial"/>
          <w:b/>
          <w:sz w:val="22"/>
          <w:szCs w:val="24"/>
        </w:rPr>
        <w:t>Banco</w:t>
      </w:r>
      <w:r w:rsidR="002C4364" w:rsidRPr="002C4364">
        <w:rPr>
          <w:rFonts w:ascii="Arial" w:hAnsi="Arial" w:cs="Arial"/>
          <w:sz w:val="22"/>
          <w:szCs w:val="24"/>
        </w:rPr>
        <w:t xml:space="preserve">:___________________ </w:t>
      </w:r>
      <w:r w:rsidR="002C4364" w:rsidRPr="002C4364">
        <w:rPr>
          <w:rFonts w:ascii="Arial" w:hAnsi="Arial" w:cs="Arial"/>
          <w:b/>
          <w:sz w:val="22"/>
          <w:szCs w:val="24"/>
        </w:rPr>
        <w:t>AG</w:t>
      </w:r>
      <w:r w:rsidR="002C4364" w:rsidRPr="002C4364">
        <w:rPr>
          <w:rFonts w:ascii="Arial" w:hAnsi="Arial" w:cs="Arial"/>
          <w:sz w:val="22"/>
          <w:szCs w:val="24"/>
        </w:rPr>
        <w:t xml:space="preserve">:_______________ </w:t>
      </w:r>
      <w:r w:rsidR="002C4364" w:rsidRPr="002C4364">
        <w:rPr>
          <w:rFonts w:ascii="Arial" w:hAnsi="Arial" w:cs="Arial"/>
          <w:b/>
          <w:sz w:val="22"/>
          <w:szCs w:val="24"/>
        </w:rPr>
        <w:t>Conta</w:t>
      </w:r>
      <w:r w:rsidR="002C4364" w:rsidRPr="002C4364">
        <w:rPr>
          <w:rFonts w:ascii="Arial" w:hAnsi="Arial" w:cs="Arial"/>
          <w:sz w:val="22"/>
          <w:szCs w:val="24"/>
        </w:rPr>
        <w:t>:</w:t>
      </w:r>
      <w:r w:rsidR="002C4364">
        <w:rPr>
          <w:rFonts w:ascii="Arial" w:hAnsi="Arial" w:cs="Arial"/>
          <w:sz w:val="22"/>
          <w:szCs w:val="24"/>
        </w:rPr>
        <w:t>__________</w:t>
      </w:r>
    </w:p>
    <w:p w:rsidR="00582F1A" w:rsidRDefault="005F53C0" w:rsidP="00582F1A">
      <w:pPr>
        <w:numPr>
          <w:ilvl w:val="0"/>
          <w:numId w:val="10"/>
        </w:numPr>
        <w:tabs>
          <w:tab w:val="num" w:pos="426"/>
        </w:tabs>
        <w:rPr>
          <w:rFonts w:ascii="Arial" w:hAnsi="Arial" w:cs="Arial"/>
          <w:sz w:val="22"/>
          <w:szCs w:val="24"/>
        </w:rPr>
      </w:pPr>
      <w:r w:rsidRPr="00FA3067">
        <w:rPr>
          <w:rFonts w:ascii="Arial" w:hAnsi="Arial" w:cs="Arial"/>
          <w:sz w:val="22"/>
          <w:szCs w:val="24"/>
        </w:rPr>
        <w:t xml:space="preserve"> E assim, concordando com aqui exposto, assinam as partes o presente instrumento, em duas vias, para os devidos efeitos legais, elegendo o Fórum da Comarca de Salvador para as medidas legais julgadas convenientes.</w:t>
      </w:r>
    </w:p>
    <w:p w:rsidR="002C4364" w:rsidRDefault="002C4364" w:rsidP="002C4364">
      <w:pPr>
        <w:ind w:left="360"/>
        <w:rPr>
          <w:rFonts w:ascii="Arial" w:hAnsi="Arial" w:cs="Arial"/>
          <w:sz w:val="22"/>
          <w:szCs w:val="24"/>
        </w:rPr>
      </w:pPr>
    </w:p>
    <w:p w:rsidR="002C4364" w:rsidRDefault="002C4364" w:rsidP="002C4364">
      <w:pPr>
        <w:ind w:left="360"/>
        <w:jc w:val="both"/>
        <w:rPr>
          <w:rFonts w:ascii="Franklin Gothic Book" w:hAnsi="Franklin Gothic Book" w:cs="Arial"/>
          <w:sz w:val="22"/>
          <w:szCs w:val="24"/>
        </w:rPr>
      </w:pPr>
    </w:p>
    <w:p w:rsidR="00D13A5D" w:rsidRDefault="00582F1A" w:rsidP="002C4364">
      <w:pPr>
        <w:ind w:left="360"/>
        <w:jc w:val="both"/>
        <w:rPr>
          <w:rFonts w:ascii="Franklin Gothic Book" w:hAnsi="Franklin Gothic Book" w:cs="Arial"/>
          <w:sz w:val="22"/>
          <w:szCs w:val="24"/>
        </w:rPr>
      </w:pPr>
      <w:r>
        <w:rPr>
          <w:rFonts w:ascii="Franklin Gothic Book" w:hAnsi="Franklin Gothic Book" w:cs="Arial"/>
          <w:sz w:val="22"/>
          <w:szCs w:val="24"/>
        </w:rPr>
        <w:t>AS PARTES ELEGEM O FORO DA CIDADE DE SALVADOR, ESTADO DA BAHIA, RENUNCIANDO A QUALQUER OUTRO POR MAIS PRIVILEGIADO QUE SEJA.</w:t>
      </w:r>
    </w:p>
    <w:p w:rsidR="00582F1A" w:rsidRPr="00412D94" w:rsidRDefault="00582F1A" w:rsidP="00582F1A">
      <w:pPr>
        <w:ind w:left="360"/>
        <w:jc w:val="both"/>
        <w:rPr>
          <w:rFonts w:ascii="Franklin Gothic Book" w:hAnsi="Franklin Gothic Book" w:cs="Arial"/>
          <w:sz w:val="22"/>
          <w:szCs w:val="24"/>
        </w:rPr>
      </w:pPr>
    </w:p>
    <w:p w:rsidR="00FA3067" w:rsidRDefault="00FA3067" w:rsidP="0037559D">
      <w:pPr>
        <w:jc w:val="center"/>
        <w:rPr>
          <w:rFonts w:ascii="Arial" w:hAnsi="Arial" w:cs="Arial"/>
          <w:sz w:val="22"/>
          <w:szCs w:val="22"/>
        </w:rPr>
      </w:pPr>
    </w:p>
    <w:p w:rsidR="00FA3067" w:rsidRDefault="00FA3067" w:rsidP="0037559D">
      <w:pPr>
        <w:jc w:val="center"/>
        <w:rPr>
          <w:rFonts w:ascii="Arial" w:hAnsi="Arial" w:cs="Arial"/>
          <w:sz w:val="22"/>
          <w:szCs w:val="22"/>
        </w:rPr>
      </w:pPr>
    </w:p>
    <w:p w:rsidR="00FA3067" w:rsidRDefault="00FA3067" w:rsidP="0037559D">
      <w:pPr>
        <w:jc w:val="center"/>
        <w:rPr>
          <w:rFonts w:ascii="Arial" w:hAnsi="Arial" w:cs="Arial"/>
          <w:sz w:val="22"/>
          <w:szCs w:val="22"/>
        </w:rPr>
      </w:pPr>
    </w:p>
    <w:p w:rsidR="002B1134" w:rsidRPr="00412D94" w:rsidRDefault="002B1134" w:rsidP="0037559D">
      <w:pPr>
        <w:jc w:val="center"/>
        <w:rPr>
          <w:rFonts w:ascii="Arial" w:hAnsi="Arial" w:cs="Arial"/>
          <w:sz w:val="22"/>
          <w:szCs w:val="22"/>
        </w:rPr>
      </w:pPr>
      <w:r w:rsidRPr="00412D94">
        <w:rPr>
          <w:rFonts w:ascii="Arial" w:hAnsi="Arial" w:cs="Arial"/>
          <w:sz w:val="22"/>
          <w:szCs w:val="22"/>
        </w:rPr>
        <w:t xml:space="preserve">Salvador, </w:t>
      </w:r>
      <w:r w:rsidR="00FA3067">
        <w:rPr>
          <w:rFonts w:ascii="Arial" w:hAnsi="Arial" w:cs="Arial"/>
          <w:sz w:val="22"/>
          <w:szCs w:val="22"/>
        </w:rPr>
        <w:t>_____de_____________________de______________</w:t>
      </w:r>
    </w:p>
    <w:p w:rsidR="002B1134" w:rsidRDefault="002B1134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412D94" w:rsidRDefault="00412D94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412D94" w:rsidRDefault="00412D94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D13A5D" w:rsidRPr="006F307C" w:rsidRDefault="00D13A5D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99300E" w:rsidRDefault="0099300E" w:rsidP="0037559D">
      <w:pPr>
        <w:pBdr>
          <w:bottom w:val="single" w:sz="12" w:space="1" w:color="auto"/>
        </w:pBdr>
        <w:jc w:val="center"/>
        <w:rPr>
          <w:rFonts w:ascii="Franklin Gothic Book" w:hAnsi="Franklin Gothic Book" w:cs="Arial"/>
          <w:sz w:val="24"/>
          <w:szCs w:val="24"/>
        </w:rPr>
      </w:pPr>
    </w:p>
    <w:p w:rsidR="00582F1A" w:rsidRPr="006F307C" w:rsidRDefault="00582F1A" w:rsidP="0037559D">
      <w:pPr>
        <w:pBdr>
          <w:bottom w:val="single" w:sz="12" w:space="1" w:color="auto"/>
        </w:pBdr>
        <w:jc w:val="center"/>
        <w:rPr>
          <w:rFonts w:ascii="Franklin Gothic Book" w:hAnsi="Franklin Gothic Book" w:cs="Arial"/>
          <w:sz w:val="24"/>
          <w:szCs w:val="24"/>
        </w:rPr>
      </w:pPr>
    </w:p>
    <w:p w:rsidR="00582F1A" w:rsidRDefault="00582F1A" w:rsidP="00582F1A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CONTRATANTE NOME E ASSINATURA</w:t>
      </w:r>
    </w:p>
    <w:p w:rsidR="00FA3067" w:rsidRPr="00582F1A" w:rsidRDefault="00FA3067" w:rsidP="00582F1A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D13A5D" w:rsidRPr="006F307C" w:rsidRDefault="00D13A5D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412D94" w:rsidRPr="006F307C" w:rsidRDefault="00412D94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412D94" w:rsidRPr="006F307C" w:rsidRDefault="00412D94" w:rsidP="0037559D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FA3067" w:rsidRPr="006F307C" w:rsidRDefault="00FA3067" w:rsidP="00FA3067">
      <w:pPr>
        <w:pBdr>
          <w:bottom w:val="single" w:sz="12" w:space="1" w:color="auto"/>
        </w:pBdr>
        <w:jc w:val="center"/>
        <w:rPr>
          <w:rFonts w:ascii="Franklin Gothic Book" w:hAnsi="Franklin Gothic Book" w:cs="Arial"/>
          <w:sz w:val="24"/>
          <w:szCs w:val="24"/>
        </w:rPr>
      </w:pPr>
    </w:p>
    <w:p w:rsidR="00FA3067" w:rsidRPr="00582F1A" w:rsidRDefault="00FA3067" w:rsidP="00FA3067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CONTRATADO NOME E ASSINATURA</w:t>
      </w:r>
    </w:p>
    <w:p w:rsidR="001C524F" w:rsidRPr="00D13A5D" w:rsidRDefault="001C524F" w:rsidP="00582F1A">
      <w:pPr>
        <w:jc w:val="center"/>
        <w:rPr>
          <w:rFonts w:ascii="Franklin Gothic Book" w:hAnsi="Franklin Gothic Book" w:cs="Arial"/>
          <w:b/>
          <w:szCs w:val="24"/>
        </w:rPr>
      </w:pPr>
    </w:p>
    <w:sectPr w:rsidR="001C524F" w:rsidRPr="00D13A5D" w:rsidSect="00375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08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14" w:rsidRDefault="00887314" w:rsidP="00582F1A">
      <w:r>
        <w:separator/>
      </w:r>
    </w:p>
  </w:endnote>
  <w:endnote w:type="continuationSeparator" w:id="1">
    <w:p w:rsidR="00887314" w:rsidRDefault="00887314" w:rsidP="0058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14" w:rsidRDefault="00887314" w:rsidP="00582F1A">
      <w:r>
        <w:separator/>
      </w:r>
    </w:p>
  </w:footnote>
  <w:footnote w:type="continuationSeparator" w:id="1">
    <w:p w:rsidR="00887314" w:rsidRDefault="00887314" w:rsidP="0058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Pr="00582F1A" w:rsidRDefault="00582F1A">
    <w:pPr>
      <w:pStyle w:val="Cabealh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Página </w:t>
    </w:r>
    <w:r w:rsidR="00727EC6" w:rsidRPr="00582F1A">
      <w:rPr>
        <w:b/>
        <w:sz w:val="24"/>
        <w:szCs w:val="24"/>
      </w:rPr>
      <w:fldChar w:fldCharType="begin"/>
    </w:r>
    <w:r w:rsidRPr="00582F1A">
      <w:rPr>
        <w:b/>
        <w:sz w:val="24"/>
        <w:szCs w:val="24"/>
      </w:rPr>
      <w:instrText xml:space="preserve"> PAGE   \* MERGEFORMAT </w:instrText>
    </w:r>
    <w:r w:rsidR="00727EC6" w:rsidRPr="00582F1A">
      <w:rPr>
        <w:b/>
        <w:sz w:val="24"/>
        <w:szCs w:val="24"/>
      </w:rPr>
      <w:fldChar w:fldCharType="separate"/>
    </w:r>
    <w:r w:rsidR="008125E5">
      <w:rPr>
        <w:b/>
        <w:noProof/>
        <w:sz w:val="24"/>
        <w:szCs w:val="24"/>
      </w:rPr>
      <w:t>2</w:t>
    </w:r>
    <w:r w:rsidR="00727EC6" w:rsidRPr="00582F1A">
      <w:rPr>
        <w:b/>
        <w:sz w:val="24"/>
        <w:szCs w:val="24"/>
      </w:rPr>
      <w:fldChar w:fldCharType="end"/>
    </w:r>
    <w:r w:rsidRPr="00582F1A">
      <w:rPr>
        <w:b/>
        <w:sz w:val="24"/>
        <w:szCs w:val="24"/>
      </w:rPr>
      <w:t>/3</w:t>
    </w:r>
  </w:p>
  <w:p w:rsidR="00582F1A" w:rsidRDefault="00582F1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A" w:rsidRDefault="00582F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F46"/>
    <w:multiLevelType w:val="hybridMultilevel"/>
    <w:tmpl w:val="FEBE4BC0"/>
    <w:lvl w:ilvl="0" w:tplc="840E7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E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B4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0A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67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0D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A8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1C4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A1018"/>
    <w:multiLevelType w:val="singleLevel"/>
    <w:tmpl w:val="59D80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Calibri"/>
        <w:b/>
        <w:sz w:val="24"/>
      </w:rPr>
    </w:lvl>
  </w:abstractNum>
  <w:abstractNum w:abstractNumId="2">
    <w:nsid w:val="22B40AF1"/>
    <w:multiLevelType w:val="hybridMultilevel"/>
    <w:tmpl w:val="CECE58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704B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5D7085"/>
    <w:multiLevelType w:val="hybridMultilevel"/>
    <w:tmpl w:val="C43CE9E8"/>
    <w:lvl w:ilvl="0" w:tplc="46DE2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C8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C6F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5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8A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566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63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89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A1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2F2D"/>
    <w:multiLevelType w:val="singleLevel"/>
    <w:tmpl w:val="11181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Calibri"/>
        <w:b/>
        <w:sz w:val="24"/>
      </w:rPr>
    </w:lvl>
  </w:abstractNum>
  <w:abstractNum w:abstractNumId="6">
    <w:nsid w:val="37574563"/>
    <w:multiLevelType w:val="hybridMultilevel"/>
    <w:tmpl w:val="AEFEC5EC"/>
    <w:lvl w:ilvl="0" w:tplc="A0EC2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Calibri"/>
        <w:b/>
        <w:sz w:val="24"/>
      </w:rPr>
    </w:lvl>
    <w:lvl w:ilvl="1" w:tplc="6D141E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FE02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5C05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200D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D261F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F8BF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A29F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67ECF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CE4BF0"/>
    <w:multiLevelType w:val="hybridMultilevel"/>
    <w:tmpl w:val="01A80242"/>
    <w:lvl w:ilvl="0" w:tplc="DFB84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83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48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A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2B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4E5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A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4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87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263AC"/>
    <w:multiLevelType w:val="hybridMultilevel"/>
    <w:tmpl w:val="D08C0F9C"/>
    <w:lvl w:ilvl="0" w:tplc="409CF6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D134AE"/>
    <w:multiLevelType w:val="singleLevel"/>
    <w:tmpl w:val="85582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brima" w:eastAsia="Times New Roman" w:hAnsi="Ebrima" w:cs="Arial"/>
        <w:b/>
        <w:sz w:val="24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7D"/>
    <w:rsid w:val="00013AFD"/>
    <w:rsid w:val="00061B56"/>
    <w:rsid w:val="000672E4"/>
    <w:rsid w:val="000E1A10"/>
    <w:rsid w:val="00122FE9"/>
    <w:rsid w:val="00150210"/>
    <w:rsid w:val="00162013"/>
    <w:rsid w:val="00167198"/>
    <w:rsid w:val="00181460"/>
    <w:rsid w:val="001C524F"/>
    <w:rsid w:val="001F297D"/>
    <w:rsid w:val="002579A1"/>
    <w:rsid w:val="00280776"/>
    <w:rsid w:val="002A0F00"/>
    <w:rsid w:val="002B1134"/>
    <w:rsid w:val="002C01FD"/>
    <w:rsid w:val="002C4364"/>
    <w:rsid w:val="002D1422"/>
    <w:rsid w:val="003410C7"/>
    <w:rsid w:val="00360309"/>
    <w:rsid w:val="0037559D"/>
    <w:rsid w:val="003D131B"/>
    <w:rsid w:val="00412D94"/>
    <w:rsid w:val="0045280C"/>
    <w:rsid w:val="0047152E"/>
    <w:rsid w:val="00473119"/>
    <w:rsid w:val="00483AEE"/>
    <w:rsid w:val="004A21A2"/>
    <w:rsid w:val="004A3BDB"/>
    <w:rsid w:val="004B4C34"/>
    <w:rsid w:val="004D72BA"/>
    <w:rsid w:val="004E5275"/>
    <w:rsid w:val="00510866"/>
    <w:rsid w:val="005414E2"/>
    <w:rsid w:val="00550CB5"/>
    <w:rsid w:val="005524C1"/>
    <w:rsid w:val="005546F1"/>
    <w:rsid w:val="00582F1A"/>
    <w:rsid w:val="005C61B4"/>
    <w:rsid w:val="005D1565"/>
    <w:rsid w:val="005D6C42"/>
    <w:rsid w:val="005E2712"/>
    <w:rsid w:val="005F53C0"/>
    <w:rsid w:val="006446C5"/>
    <w:rsid w:val="00655B5C"/>
    <w:rsid w:val="00670125"/>
    <w:rsid w:val="00685B90"/>
    <w:rsid w:val="006921F5"/>
    <w:rsid w:val="0069283A"/>
    <w:rsid w:val="006C4ED5"/>
    <w:rsid w:val="006E6810"/>
    <w:rsid w:val="006F307C"/>
    <w:rsid w:val="00727EC6"/>
    <w:rsid w:val="007310CA"/>
    <w:rsid w:val="00733D90"/>
    <w:rsid w:val="00747078"/>
    <w:rsid w:val="007528CD"/>
    <w:rsid w:val="00764A11"/>
    <w:rsid w:val="007A223C"/>
    <w:rsid w:val="007D0BD6"/>
    <w:rsid w:val="007E3547"/>
    <w:rsid w:val="00802EBE"/>
    <w:rsid w:val="008125E5"/>
    <w:rsid w:val="00816A32"/>
    <w:rsid w:val="00827BB9"/>
    <w:rsid w:val="008616E0"/>
    <w:rsid w:val="00873FA7"/>
    <w:rsid w:val="00887314"/>
    <w:rsid w:val="008A0990"/>
    <w:rsid w:val="008D272D"/>
    <w:rsid w:val="008E336D"/>
    <w:rsid w:val="008F7803"/>
    <w:rsid w:val="00904024"/>
    <w:rsid w:val="00922E99"/>
    <w:rsid w:val="00955A66"/>
    <w:rsid w:val="00955A73"/>
    <w:rsid w:val="009877A7"/>
    <w:rsid w:val="0099300E"/>
    <w:rsid w:val="009B106D"/>
    <w:rsid w:val="009B3DC4"/>
    <w:rsid w:val="009C73AA"/>
    <w:rsid w:val="009D4D29"/>
    <w:rsid w:val="009E301A"/>
    <w:rsid w:val="00A03767"/>
    <w:rsid w:val="00A04C75"/>
    <w:rsid w:val="00A0510F"/>
    <w:rsid w:val="00A15EE0"/>
    <w:rsid w:val="00A5385A"/>
    <w:rsid w:val="00A84B43"/>
    <w:rsid w:val="00AD14E1"/>
    <w:rsid w:val="00AD25ED"/>
    <w:rsid w:val="00B05DBF"/>
    <w:rsid w:val="00B12F23"/>
    <w:rsid w:val="00B67DAB"/>
    <w:rsid w:val="00B90773"/>
    <w:rsid w:val="00BB6136"/>
    <w:rsid w:val="00BE0E11"/>
    <w:rsid w:val="00BE5E33"/>
    <w:rsid w:val="00C02F62"/>
    <w:rsid w:val="00C25CF7"/>
    <w:rsid w:val="00C47E8A"/>
    <w:rsid w:val="00C97B69"/>
    <w:rsid w:val="00CA7ED9"/>
    <w:rsid w:val="00CB6380"/>
    <w:rsid w:val="00CC57E7"/>
    <w:rsid w:val="00CE0648"/>
    <w:rsid w:val="00D124E8"/>
    <w:rsid w:val="00D13A5D"/>
    <w:rsid w:val="00D31CF1"/>
    <w:rsid w:val="00D54C87"/>
    <w:rsid w:val="00D61F42"/>
    <w:rsid w:val="00D94FBF"/>
    <w:rsid w:val="00DB1132"/>
    <w:rsid w:val="00DC7CEA"/>
    <w:rsid w:val="00DF6B78"/>
    <w:rsid w:val="00E240F3"/>
    <w:rsid w:val="00E352AA"/>
    <w:rsid w:val="00EA330E"/>
    <w:rsid w:val="00EB2DF2"/>
    <w:rsid w:val="00EC7140"/>
    <w:rsid w:val="00EE5D74"/>
    <w:rsid w:val="00F31AE1"/>
    <w:rsid w:val="00F464E9"/>
    <w:rsid w:val="00F47BF6"/>
    <w:rsid w:val="00F50352"/>
    <w:rsid w:val="00F528C6"/>
    <w:rsid w:val="00F66598"/>
    <w:rsid w:val="00F844B7"/>
    <w:rsid w:val="00FA3067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B9"/>
  </w:style>
  <w:style w:type="paragraph" w:styleId="Ttulo1">
    <w:name w:val="heading 1"/>
    <w:basedOn w:val="Normal"/>
    <w:next w:val="Normal"/>
    <w:qFormat/>
    <w:rsid w:val="00827BB9"/>
    <w:pPr>
      <w:keepNext/>
      <w:jc w:val="center"/>
      <w:outlineLvl w:val="0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7BB9"/>
    <w:pPr>
      <w:jc w:val="center"/>
    </w:pPr>
    <w:rPr>
      <w:b/>
      <w:bCs/>
      <w:sz w:val="28"/>
      <w:u w:val="single"/>
    </w:rPr>
  </w:style>
  <w:style w:type="paragraph" w:styleId="Textodebalo">
    <w:name w:val="Balloon Text"/>
    <w:basedOn w:val="Normal"/>
    <w:semiHidden/>
    <w:rsid w:val="00827BB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27BB9"/>
    <w:rPr>
      <w:color w:val="0000FF"/>
      <w:u w:val="single"/>
    </w:rPr>
  </w:style>
  <w:style w:type="character" w:customStyle="1" w:styleId="apple-converted-space">
    <w:name w:val="apple-converted-space"/>
    <w:rsid w:val="00670125"/>
  </w:style>
  <w:style w:type="paragraph" w:styleId="Cabealho">
    <w:name w:val="header"/>
    <w:basedOn w:val="Normal"/>
    <w:link w:val="CabealhoChar"/>
    <w:uiPriority w:val="99"/>
    <w:unhideWhenUsed/>
    <w:rsid w:val="00582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F1A"/>
  </w:style>
  <w:style w:type="paragraph" w:styleId="Rodap">
    <w:name w:val="footer"/>
    <w:basedOn w:val="Normal"/>
    <w:link w:val="RodapChar"/>
    <w:uiPriority w:val="99"/>
    <w:semiHidden/>
    <w:unhideWhenUsed/>
    <w:rsid w:val="00582F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DE EMBARCAÇÃO</vt:lpstr>
    </vt:vector>
  </TitlesOfParts>
  <Company>robson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DE EMBARCAÇÃO</dc:title>
  <dc:creator>robson</dc:creator>
  <cp:lastModifiedBy>Miguel</cp:lastModifiedBy>
  <cp:revision>3</cp:revision>
  <cp:lastPrinted>2015-01-09T13:07:00Z</cp:lastPrinted>
  <dcterms:created xsi:type="dcterms:W3CDTF">2017-09-07T16:13:00Z</dcterms:created>
  <dcterms:modified xsi:type="dcterms:W3CDTF">2017-09-07T16:15:00Z</dcterms:modified>
</cp:coreProperties>
</file>